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54EFC" w14:textId="77777777" w:rsidR="00247EC6" w:rsidRDefault="00247EC6" w:rsidP="00775B65">
      <w:pPr>
        <w:pStyle w:val="Balk1"/>
        <w:jc w:val="center"/>
      </w:pPr>
    </w:p>
    <w:p w14:paraId="10D3F3C2" w14:textId="1FA28782" w:rsidR="00F957DF" w:rsidRPr="00501A32" w:rsidRDefault="00775B65" w:rsidP="00775B65">
      <w:pPr>
        <w:pStyle w:val="Balk1"/>
        <w:jc w:val="center"/>
        <w:rPr>
          <w:sz w:val="44"/>
        </w:rPr>
      </w:pPr>
      <w:r w:rsidRPr="00501A32">
        <w:rPr>
          <w:sz w:val="44"/>
        </w:rPr>
        <w:t>WEB SİTESİ ÇEREZ POLİTİKASI</w:t>
      </w:r>
    </w:p>
    <w:p w14:paraId="042BC586" w14:textId="1E45661F" w:rsidR="00247EC6" w:rsidRDefault="00247EC6" w:rsidP="00247EC6"/>
    <w:p w14:paraId="676B6ED4" w14:textId="77777777" w:rsidR="00247EC6" w:rsidRPr="00247EC6" w:rsidRDefault="00247EC6" w:rsidP="00247EC6"/>
    <w:p w14:paraId="53CD6BF4" w14:textId="0AB357CB" w:rsidR="00247EC6" w:rsidRDefault="00247EC6" w:rsidP="00247EC6"/>
    <w:tbl>
      <w:tblPr>
        <w:tblStyle w:val="TabloKlavuzu"/>
        <w:tblW w:w="0" w:type="auto"/>
        <w:tblInd w:w="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805"/>
        <w:gridCol w:w="5215"/>
      </w:tblGrid>
      <w:tr w:rsidR="000D1969" w:rsidRPr="003A6F34" w14:paraId="14ECE25C" w14:textId="77777777" w:rsidTr="009939FD">
        <w:tc>
          <w:tcPr>
            <w:tcW w:w="9020" w:type="dxa"/>
            <w:gridSpan w:val="2"/>
            <w:tcBorders>
              <w:top w:val="single" w:sz="18" w:space="0" w:color="4472C4" w:themeColor="accent1"/>
              <w:left w:val="single" w:sz="18" w:space="0" w:color="4472C4" w:themeColor="accent1"/>
              <w:bottom w:val="single" w:sz="6" w:space="0" w:color="4472C4" w:themeColor="accent1"/>
              <w:right w:val="single" w:sz="18" w:space="0" w:color="4472C4" w:themeColor="accent1"/>
            </w:tcBorders>
            <w:hideMark/>
          </w:tcPr>
          <w:p w14:paraId="1FC99F31" w14:textId="77777777" w:rsidR="000D1969" w:rsidRPr="003A6F34" w:rsidRDefault="000D1969" w:rsidP="009939FD">
            <w:pPr>
              <w:spacing w:line="360" w:lineRule="auto"/>
              <w:jc w:val="center"/>
              <w:rPr>
                <w:rFonts w:ascii="Calibri" w:hAnsi="Calibri" w:cs="Calibri"/>
                <w:b/>
                <w:sz w:val="28"/>
              </w:rPr>
            </w:pPr>
            <w:r w:rsidRPr="003A6F34">
              <w:rPr>
                <w:rFonts w:ascii="Calibri" w:hAnsi="Calibri" w:cs="Calibri"/>
                <w:b/>
                <w:color w:val="4472C4" w:themeColor="accent1"/>
                <w:sz w:val="48"/>
              </w:rPr>
              <w:t>TANIMLAR</w:t>
            </w:r>
          </w:p>
        </w:tc>
      </w:tr>
      <w:tr w:rsidR="000D1969" w:rsidRPr="003A6F34" w14:paraId="0C5DB155"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5EB4A8CE" w14:textId="77777777" w:rsidR="000D1969" w:rsidRPr="003A6F34" w:rsidRDefault="000D1969" w:rsidP="009939FD">
            <w:pPr>
              <w:spacing w:line="480" w:lineRule="auto"/>
              <w:rPr>
                <w:rFonts w:ascii="Calibri" w:hAnsi="Calibri" w:cs="Calibri"/>
                <w:b/>
                <w:sz w:val="32"/>
              </w:rPr>
            </w:pPr>
            <w:r w:rsidRPr="003A6F34">
              <w:rPr>
                <w:rFonts w:ascii="Calibri" w:hAnsi="Calibri" w:cs="Calibri"/>
                <w:b/>
                <w:sz w:val="32"/>
              </w:rPr>
              <w:t>TARİH</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3BCC851" w14:textId="77777777" w:rsidR="000D1969" w:rsidRPr="003A6F34" w:rsidRDefault="000D1969" w:rsidP="009939FD">
            <w:pPr>
              <w:spacing w:line="480" w:lineRule="auto"/>
              <w:rPr>
                <w:rFonts w:ascii="Calibri" w:hAnsi="Calibri" w:cs="Calibri"/>
                <w:sz w:val="32"/>
              </w:rPr>
            </w:pPr>
            <w:r w:rsidRPr="003A6F34">
              <w:rPr>
                <w:rFonts w:ascii="Calibri" w:hAnsi="Calibri" w:cs="Calibri"/>
                <w:sz w:val="32"/>
              </w:rPr>
              <w:t>15.09.2025</w:t>
            </w:r>
          </w:p>
        </w:tc>
      </w:tr>
      <w:tr w:rsidR="000D1969" w:rsidRPr="003A6F34" w14:paraId="37290693"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0168BE8F" w14:textId="77777777" w:rsidR="000D1969" w:rsidRPr="003A6F34" w:rsidRDefault="000D1969" w:rsidP="009939FD">
            <w:pPr>
              <w:spacing w:line="480" w:lineRule="auto"/>
              <w:rPr>
                <w:rFonts w:ascii="Calibri" w:hAnsi="Calibri" w:cs="Calibri"/>
                <w:b/>
                <w:sz w:val="32"/>
              </w:rPr>
            </w:pPr>
            <w:r w:rsidRPr="003A6F34">
              <w:rPr>
                <w:rFonts w:ascii="Calibri" w:hAnsi="Calibri" w:cs="Calibri"/>
                <w:b/>
                <w:sz w:val="32"/>
              </w:rPr>
              <w:t>KURUM</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2A631BAA" w14:textId="77777777" w:rsidR="000D1969" w:rsidRPr="003A6F34" w:rsidRDefault="000D1969" w:rsidP="009939FD">
            <w:pPr>
              <w:spacing w:line="480" w:lineRule="auto"/>
              <w:rPr>
                <w:rFonts w:ascii="Calibri" w:hAnsi="Calibri" w:cs="Calibri"/>
                <w:b/>
                <w:sz w:val="32"/>
              </w:rPr>
            </w:pPr>
            <w:r w:rsidRPr="003A6F34">
              <w:rPr>
                <w:rFonts w:ascii="Calibri" w:hAnsi="Calibri" w:cs="Calibri"/>
                <w:sz w:val="32"/>
              </w:rPr>
              <w:t>BOYABAT BELEDİYE BAŞKANLIĞI</w:t>
            </w:r>
          </w:p>
        </w:tc>
      </w:tr>
      <w:tr w:rsidR="000D1969" w:rsidRPr="003A6F34" w14:paraId="0AD7530A"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BEE1520" w14:textId="77777777" w:rsidR="000D1969" w:rsidRPr="003A6F34" w:rsidRDefault="000D1969" w:rsidP="009939FD">
            <w:pPr>
              <w:spacing w:line="480" w:lineRule="auto"/>
              <w:rPr>
                <w:rFonts w:ascii="Calibri" w:hAnsi="Calibri" w:cs="Calibri"/>
                <w:b/>
                <w:sz w:val="32"/>
              </w:rPr>
            </w:pPr>
            <w:r w:rsidRPr="003A6F34">
              <w:rPr>
                <w:rFonts w:ascii="Calibri" w:hAnsi="Calibri" w:cs="Calibri"/>
                <w:b/>
                <w:sz w:val="32"/>
              </w:rPr>
              <w:t>DETSİS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7AD3502" w14:textId="77777777" w:rsidR="000D1969" w:rsidRPr="003A6F34" w:rsidRDefault="000D1969" w:rsidP="009939FD">
            <w:pPr>
              <w:spacing w:line="480" w:lineRule="auto"/>
              <w:rPr>
                <w:rFonts w:ascii="Calibri" w:hAnsi="Calibri" w:cs="Calibri"/>
                <w:b/>
                <w:sz w:val="32"/>
              </w:rPr>
            </w:pPr>
            <w:r w:rsidRPr="003A6F34">
              <w:rPr>
                <w:rFonts w:ascii="Calibri" w:hAnsi="Calibri" w:cs="Calibri"/>
                <w:sz w:val="32"/>
              </w:rPr>
              <w:t>23974486</w:t>
            </w:r>
          </w:p>
        </w:tc>
      </w:tr>
      <w:tr w:rsidR="000D1969" w:rsidRPr="003A6F34" w14:paraId="7620B1DF"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01995AC9" w14:textId="77777777" w:rsidR="000D1969" w:rsidRPr="003A6F34" w:rsidRDefault="000D1969" w:rsidP="009939FD">
            <w:pPr>
              <w:spacing w:line="480" w:lineRule="auto"/>
              <w:rPr>
                <w:rFonts w:ascii="Calibri" w:hAnsi="Calibri" w:cs="Calibri"/>
                <w:b/>
                <w:sz w:val="32"/>
              </w:rPr>
            </w:pPr>
            <w:r w:rsidRPr="003A6F34">
              <w:rPr>
                <w:rFonts w:ascii="Calibri" w:hAnsi="Calibri" w:cs="Calibri"/>
                <w:b/>
                <w:sz w:val="32"/>
              </w:rPr>
              <w:t>VERGİ KİMLİK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733C94AD" w14:textId="77777777" w:rsidR="000D1969" w:rsidRPr="003A6F34" w:rsidRDefault="000D1969" w:rsidP="009939FD">
            <w:pPr>
              <w:spacing w:line="480" w:lineRule="auto"/>
              <w:rPr>
                <w:rFonts w:ascii="Calibri" w:hAnsi="Calibri" w:cs="Calibri"/>
                <w:b/>
                <w:sz w:val="32"/>
              </w:rPr>
            </w:pPr>
            <w:r w:rsidRPr="003A6F34">
              <w:rPr>
                <w:rFonts w:ascii="Calibri" w:hAnsi="Calibri" w:cs="Calibri"/>
                <w:sz w:val="32"/>
              </w:rPr>
              <w:t>1620051553</w:t>
            </w:r>
          </w:p>
        </w:tc>
      </w:tr>
      <w:tr w:rsidR="000D1969" w:rsidRPr="003A6F34" w14:paraId="337FDE1E"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5F54BB82" w14:textId="77777777" w:rsidR="000D1969" w:rsidRPr="003A6F34" w:rsidRDefault="000D1969" w:rsidP="009939FD">
            <w:pPr>
              <w:spacing w:line="480" w:lineRule="auto"/>
              <w:rPr>
                <w:rFonts w:ascii="Calibri" w:hAnsi="Calibri" w:cs="Calibri"/>
                <w:b/>
                <w:sz w:val="32"/>
              </w:rPr>
            </w:pPr>
            <w:r w:rsidRPr="003A6F34">
              <w:rPr>
                <w:rFonts w:ascii="Calibri" w:hAnsi="Calibri" w:cs="Calibri"/>
                <w:b/>
                <w:sz w:val="32"/>
              </w:rPr>
              <w:t>İLETİŞİM E POSTA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0AA6209" w14:textId="77777777" w:rsidR="000D1969" w:rsidRPr="000D1969" w:rsidRDefault="000D1969" w:rsidP="009939FD">
            <w:pPr>
              <w:spacing w:line="480" w:lineRule="auto"/>
              <w:rPr>
                <w:rFonts w:ascii="Calibri" w:hAnsi="Calibri" w:cs="Calibri"/>
                <w:b/>
                <w:sz w:val="32"/>
              </w:rPr>
            </w:pPr>
            <w:hyperlink r:id="rId8" w:history="1">
              <w:r w:rsidRPr="000D1969">
                <w:rPr>
                  <w:rStyle w:val="Kpr"/>
                  <w:rFonts w:ascii="Calibri" w:hAnsi="Calibri" w:cs="Calibri"/>
                  <w:sz w:val="32"/>
                </w:rPr>
                <w:t>kvkk@boyabat.bel.tr</w:t>
              </w:r>
            </w:hyperlink>
          </w:p>
        </w:tc>
      </w:tr>
      <w:tr w:rsidR="000D1969" w:rsidRPr="003A6F34" w14:paraId="7AA93B2C"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B78FF7D" w14:textId="77777777" w:rsidR="000D1969" w:rsidRPr="003A6F34" w:rsidRDefault="000D1969" w:rsidP="009939FD">
            <w:pPr>
              <w:spacing w:line="480" w:lineRule="auto"/>
              <w:rPr>
                <w:rFonts w:ascii="Calibri" w:hAnsi="Calibri" w:cs="Calibri"/>
                <w:b/>
                <w:sz w:val="32"/>
              </w:rPr>
            </w:pPr>
            <w:r w:rsidRPr="003A6F34">
              <w:rPr>
                <w:rFonts w:ascii="Calibri" w:hAnsi="Calibri" w:cs="Calibri"/>
                <w:b/>
                <w:sz w:val="32"/>
              </w:rPr>
              <w:t>KEP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7BEE2909" w14:textId="77777777" w:rsidR="000D1969" w:rsidRPr="000D1969" w:rsidRDefault="000D1969" w:rsidP="009939FD">
            <w:pPr>
              <w:spacing w:line="480" w:lineRule="auto"/>
              <w:rPr>
                <w:rFonts w:ascii="Calibri" w:hAnsi="Calibri" w:cs="Calibri"/>
                <w:sz w:val="32"/>
              </w:rPr>
            </w:pPr>
            <w:r w:rsidRPr="000D1969">
              <w:rPr>
                <w:rStyle w:val="Kpr"/>
                <w:rFonts w:ascii="Calibri" w:hAnsi="Calibri" w:cs="Calibri"/>
                <w:sz w:val="32"/>
              </w:rPr>
              <w:t>boyabatbelediyesi@hs01.kep.tr</w:t>
            </w:r>
          </w:p>
        </w:tc>
      </w:tr>
      <w:tr w:rsidR="000D1969" w:rsidRPr="003A6F34" w14:paraId="7B307CCD"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94FFF65" w14:textId="77777777" w:rsidR="000D1969" w:rsidRPr="003A6F34" w:rsidRDefault="000D1969" w:rsidP="009939FD">
            <w:pPr>
              <w:spacing w:line="480" w:lineRule="auto"/>
              <w:rPr>
                <w:rFonts w:ascii="Calibri" w:hAnsi="Calibri" w:cs="Calibri"/>
                <w:b/>
                <w:sz w:val="32"/>
              </w:rPr>
            </w:pPr>
            <w:r w:rsidRPr="003A6F34">
              <w:rPr>
                <w:rFonts w:ascii="Calibri" w:hAnsi="Calibri" w:cs="Calibri"/>
                <w:b/>
                <w:sz w:val="32"/>
              </w:rPr>
              <w:t>KURUM WEB SİTESİ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1D059BA3" w14:textId="77777777" w:rsidR="000D1969" w:rsidRPr="000D1969" w:rsidRDefault="000D1969" w:rsidP="009939FD">
            <w:pPr>
              <w:spacing w:line="480" w:lineRule="auto"/>
              <w:rPr>
                <w:rFonts w:ascii="Calibri" w:hAnsi="Calibri" w:cs="Calibri"/>
                <w:b/>
                <w:sz w:val="32"/>
              </w:rPr>
            </w:pPr>
            <w:r w:rsidRPr="000D1969">
              <w:rPr>
                <w:rStyle w:val="Kpr"/>
                <w:rFonts w:ascii="Calibri" w:hAnsi="Calibri" w:cs="Calibri"/>
                <w:sz w:val="32"/>
              </w:rPr>
              <w:t>www.boyabat.bel.tr</w:t>
            </w:r>
          </w:p>
        </w:tc>
      </w:tr>
      <w:tr w:rsidR="000D1969" w:rsidRPr="003A6F34" w14:paraId="3172656A" w14:textId="77777777" w:rsidTr="009939FD">
        <w:tc>
          <w:tcPr>
            <w:tcW w:w="3805" w:type="dxa"/>
            <w:tcBorders>
              <w:top w:val="single" w:sz="6" w:space="0" w:color="4472C4" w:themeColor="accent1"/>
              <w:left w:val="single" w:sz="18" w:space="0" w:color="4472C4" w:themeColor="accent1"/>
              <w:bottom w:val="single" w:sz="18" w:space="0" w:color="4472C4" w:themeColor="accent1"/>
              <w:right w:val="single" w:sz="6" w:space="0" w:color="4472C4" w:themeColor="accent1"/>
            </w:tcBorders>
            <w:hideMark/>
          </w:tcPr>
          <w:p w14:paraId="0E30B458" w14:textId="77777777" w:rsidR="000D1969" w:rsidRPr="003A6F34" w:rsidRDefault="000D1969" w:rsidP="009939FD">
            <w:pPr>
              <w:spacing w:line="360" w:lineRule="auto"/>
              <w:rPr>
                <w:rFonts w:ascii="Calibri" w:hAnsi="Calibri" w:cs="Calibri"/>
                <w:b/>
                <w:sz w:val="32"/>
              </w:rPr>
            </w:pPr>
            <w:r w:rsidRPr="003A6F34">
              <w:rPr>
                <w:rFonts w:ascii="Calibri" w:hAnsi="Calibri" w:cs="Calibri"/>
                <w:b/>
                <w:sz w:val="32"/>
              </w:rPr>
              <w:t>ADRES</w:t>
            </w:r>
          </w:p>
        </w:tc>
        <w:tc>
          <w:tcPr>
            <w:tcW w:w="5215" w:type="dxa"/>
            <w:tcBorders>
              <w:top w:val="single" w:sz="6" w:space="0" w:color="4472C4" w:themeColor="accent1"/>
              <w:left w:val="single" w:sz="6" w:space="0" w:color="4472C4" w:themeColor="accent1"/>
              <w:bottom w:val="single" w:sz="18" w:space="0" w:color="4472C4" w:themeColor="accent1"/>
              <w:right w:val="single" w:sz="18" w:space="0" w:color="4472C4" w:themeColor="accent1"/>
            </w:tcBorders>
            <w:hideMark/>
          </w:tcPr>
          <w:p w14:paraId="7D834EC9" w14:textId="77777777" w:rsidR="000D1969" w:rsidRPr="003A6F34" w:rsidRDefault="000D1969" w:rsidP="009939FD">
            <w:pPr>
              <w:spacing w:line="360" w:lineRule="auto"/>
              <w:rPr>
                <w:rFonts w:ascii="Calibri" w:hAnsi="Calibri" w:cs="Calibri"/>
              </w:rPr>
            </w:pPr>
            <w:r w:rsidRPr="003A6F34">
              <w:rPr>
                <w:rFonts w:ascii="Calibri" w:hAnsi="Calibri" w:cs="Calibri"/>
                <w:sz w:val="32"/>
              </w:rPr>
              <w:t>Camiikebir Mahallesi Adnan Menderes Bulvarı No:9/1 Boyabat SİNOP</w:t>
            </w:r>
          </w:p>
        </w:tc>
      </w:tr>
    </w:tbl>
    <w:p w14:paraId="1D3BCCA8" w14:textId="77777777" w:rsidR="00247EC6" w:rsidRPr="00181103" w:rsidRDefault="00247EC6" w:rsidP="00247EC6">
      <w:pPr>
        <w:rPr>
          <w:b/>
        </w:rPr>
      </w:pPr>
    </w:p>
    <w:p w14:paraId="2E3B0B28" w14:textId="058CBE93" w:rsidR="00775B65" w:rsidRDefault="00775B65" w:rsidP="00775B65"/>
    <w:p w14:paraId="0377B485" w14:textId="2254FEC0" w:rsidR="00247EC6" w:rsidRDefault="00247EC6" w:rsidP="00775B65"/>
    <w:p w14:paraId="31BDDA93" w14:textId="5B771689" w:rsidR="00247EC6" w:rsidRDefault="00247EC6" w:rsidP="00775B65"/>
    <w:p w14:paraId="02A87D82" w14:textId="14E3A1BF" w:rsidR="00247EC6" w:rsidRDefault="00247EC6" w:rsidP="00775B65"/>
    <w:p w14:paraId="7BC0D4BB" w14:textId="2FAE118E" w:rsidR="00247EC6" w:rsidRDefault="00247EC6" w:rsidP="00775B65"/>
    <w:p w14:paraId="43E445BC" w14:textId="27540C46" w:rsidR="00247EC6" w:rsidRDefault="00247EC6" w:rsidP="00775B65"/>
    <w:p w14:paraId="5E679E23" w14:textId="482A9435" w:rsidR="00247EC6" w:rsidRDefault="00247EC6" w:rsidP="00775B65"/>
    <w:p w14:paraId="248499E2" w14:textId="0E104AC5" w:rsidR="00247EC6" w:rsidRDefault="00247EC6" w:rsidP="00775B65"/>
    <w:p w14:paraId="22112EFA" w14:textId="0843E445" w:rsidR="00247EC6" w:rsidRDefault="00247EC6" w:rsidP="00775B65"/>
    <w:p w14:paraId="2F98EE6E" w14:textId="18FFB0C1" w:rsidR="00247EC6" w:rsidRDefault="00247EC6" w:rsidP="00775B65"/>
    <w:p w14:paraId="2A27C16B" w14:textId="1B83B775" w:rsidR="00775B65" w:rsidRDefault="00775B65" w:rsidP="00775B65">
      <w:pPr>
        <w:spacing w:line="360" w:lineRule="auto"/>
        <w:ind w:firstLine="708"/>
        <w:jc w:val="both"/>
        <w:rPr>
          <w:rFonts w:ascii="Times New Roman" w:eastAsia="Times New Roman" w:hAnsi="Times New Roman" w:cs="Times New Roman"/>
          <w:lang w:eastAsia="tr-TR"/>
        </w:rPr>
      </w:pPr>
      <w:r w:rsidRPr="00775B65">
        <w:rPr>
          <w:rFonts w:ascii="Times New Roman" w:eastAsia="Times New Roman" w:hAnsi="Times New Roman" w:cs="Times New Roman"/>
          <w:lang w:eastAsia="tr-TR"/>
        </w:rPr>
        <w:lastRenderedPageBreak/>
        <w:t xml:space="preserve">Çerez Politikamız, </w:t>
      </w:r>
      <w:r w:rsidR="00FB01B0">
        <w:rPr>
          <w:rFonts w:ascii="Times New Roman" w:eastAsia="Times New Roman" w:hAnsi="Times New Roman" w:cs="Times New Roman"/>
          <w:lang w:eastAsia="tr-TR"/>
        </w:rPr>
        <w:t>Belediyemiz</w:t>
      </w:r>
      <w:r w:rsidRPr="00775B65">
        <w:rPr>
          <w:rFonts w:ascii="Times New Roman" w:eastAsia="Times New Roman" w:hAnsi="Times New Roman" w:cs="Times New Roman"/>
          <w:lang w:eastAsia="tr-TR"/>
        </w:rPr>
        <w:t xml:space="preserve"> nezdinde yürüttüğüm</w:t>
      </w:r>
      <w:r>
        <w:rPr>
          <w:rFonts w:ascii="Times New Roman" w:eastAsia="Times New Roman" w:hAnsi="Times New Roman" w:cs="Times New Roman"/>
          <w:lang w:eastAsia="tr-TR"/>
        </w:rPr>
        <w:t>üz</w:t>
      </w:r>
      <w:r w:rsidR="00FB279B">
        <w:rPr>
          <w:rFonts w:ascii="Times New Roman" w:eastAsia="Times New Roman" w:hAnsi="Times New Roman" w:cs="Times New Roman"/>
          <w:lang w:eastAsia="tr-TR"/>
        </w:rPr>
        <w:t>,</w:t>
      </w:r>
      <w:r w:rsidRPr="00775B65">
        <w:rPr>
          <w:rFonts w:ascii="Times New Roman" w:eastAsia="Times New Roman" w:hAnsi="Times New Roman" w:cs="Times New Roman"/>
          <w:lang w:eastAsia="tr-TR"/>
        </w:rPr>
        <w:t xml:space="preserve"> Bilgi Güvenliği ve Kişisel Verilerin Korunması ve İmhası Politikasının bir parçasını oluşturur. </w:t>
      </w:r>
    </w:p>
    <w:p w14:paraId="2721B46F" w14:textId="77777777" w:rsidR="000D1969" w:rsidRPr="00775B65" w:rsidRDefault="000D1969" w:rsidP="00775B65">
      <w:pPr>
        <w:spacing w:line="360" w:lineRule="auto"/>
        <w:ind w:firstLine="708"/>
        <w:jc w:val="both"/>
        <w:rPr>
          <w:rFonts w:ascii="Times New Roman" w:eastAsia="Times New Roman" w:hAnsi="Times New Roman" w:cs="Times New Roman"/>
          <w:lang w:eastAsia="tr-TR"/>
        </w:rPr>
      </w:pPr>
    </w:p>
    <w:p w14:paraId="73A23826" w14:textId="0A593645" w:rsidR="00247EC6" w:rsidRPr="00775B65" w:rsidRDefault="00775B65" w:rsidP="00775B65">
      <w:pPr>
        <w:spacing w:line="360" w:lineRule="auto"/>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b/>
          <w:bCs/>
          <w:bdr w:val="none" w:sz="0" w:space="0" w:color="auto" w:frame="1"/>
          <w:lang w:eastAsia="tr-TR"/>
        </w:rPr>
        <w:t>Çerez (</w:t>
      </w:r>
      <w:proofErr w:type="spellStart"/>
      <w:r w:rsidRPr="00775B65">
        <w:rPr>
          <w:rFonts w:ascii="Times New Roman" w:eastAsia="Times New Roman" w:hAnsi="Times New Roman" w:cs="Times New Roman"/>
          <w:b/>
          <w:bCs/>
          <w:bdr w:val="none" w:sz="0" w:space="0" w:color="auto" w:frame="1"/>
          <w:lang w:eastAsia="tr-TR"/>
        </w:rPr>
        <w:t>Cookie</w:t>
      </w:r>
      <w:proofErr w:type="spellEnd"/>
      <w:r w:rsidRPr="00775B65">
        <w:rPr>
          <w:rFonts w:ascii="Times New Roman" w:eastAsia="Times New Roman" w:hAnsi="Times New Roman" w:cs="Times New Roman"/>
          <w:b/>
          <w:bCs/>
          <w:bdr w:val="none" w:sz="0" w:space="0" w:color="auto" w:frame="1"/>
          <w:lang w:eastAsia="tr-TR"/>
        </w:rPr>
        <w:t>) Nedir?</w:t>
      </w:r>
    </w:p>
    <w:p w14:paraId="2D679780" w14:textId="77777777" w:rsidR="00775B65" w:rsidRPr="00775B65" w:rsidRDefault="00775B65" w:rsidP="00FB279B">
      <w:pPr>
        <w:spacing w:after="360" w:line="360" w:lineRule="auto"/>
        <w:ind w:firstLine="708"/>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lang w:eastAsia="tr-TR"/>
        </w:rPr>
        <w:t>Günümüzde neredeyse her web sitesi çerez kullanmaktadır. Size daha iyi, hızlı ve güvenli bir deneyim sağlamak için, çoğu internet sitesi gibi biz de çerezler kullanıyoruz. Çerez, bir web sitesini ziyaret ettiğinizde cihazınıza (örneğin; bilgisayar veya cep telefonu) depolanan küçük bir metin dosyasıdır. Çerezler, bir web sitesini ilk ziyaretiniz sırasında tarayıcınız aracılığıyla cihazınıza depolanabilirler. Aynı siteyi aynı cihazla tekrar ziyaret ettiğinizde tarayıcınız cihazınızda site adına kayıtlı bir çerez olup olmadığını kontrol eder. Eğer kayıt var ise, kaydın içindeki veriyi ziyaret etmekte olduğunuz web sitesine iletir. Bu sayede web sitesi, sizin siteyi daha önce ziyaret ettiğinizi anlar ve size iletilecek içeriği de ona göre tayin eder.</w:t>
      </w:r>
    </w:p>
    <w:p w14:paraId="7A2BDD0B" w14:textId="77777777" w:rsidR="00775B65" w:rsidRPr="00775B65" w:rsidRDefault="00775B65" w:rsidP="00775B65">
      <w:pPr>
        <w:spacing w:line="360" w:lineRule="auto"/>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b/>
          <w:bCs/>
          <w:bdr w:val="none" w:sz="0" w:space="0" w:color="auto" w:frame="1"/>
          <w:lang w:eastAsia="tr-TR"/>
        </w:rPr>
        <w:t>Çerezler Neden Kullanılır?</w:t>
      </w:r>
    </w:p>
    <w:p w14:paraId="7FCBDD23" w14:textId="77777777" w:rsidR="00FB279B" w:rsidRDefault="00775B65" w:rsidP="00FB279B">
      <w:pPr>
        <w:spacing w:after="360" w:line="360" w:lineRule="auto"/>
        <w:ind w:firstLine="708"/>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lang w:eastAsia="tr-TR"/>
        </w:rPr>
        <w:t>Bazı çerezler, daha önceki ziyaretlerinizde kullandığınız tercihlerin web sitesi tarafından hatırlanmasını sağlayarak, sonraki ziyaretlerinizin çok daha kullanıcı dostu ve kişiselleştirilmiş bir deneyim sunmasını sağlar.</w:t>
      </w:r>
    </w:p>
    <w:p w14:paraId="4AEF8884" w14:textId="77777777" w:rsidR="00775B65" w:rsidRPr="00775B65" w:rsidRDefault="00775B65" w:rsidP="00775B65">
      <w:pPr>
        <w:spacing w:line="360" w:lineRule="auto"/>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b/>
          <w:bCs/>
          <w:bdr w:val="none" w:sz="0" w:space="0" w:color="auto" w:frame="1"/>
          <w:lang w:eastAsia="tr-TR"/>
        </w:rPr>
        <w:t>Çerez Türleri</w:t>
      </w:r>
    </w:p>
    <w:p w14:paraId="62551315" w14:textId="77777777" w:rsidR="00775B65" w:rsidRPr="00775B65" w:rsidRDefault="00775B65" w:rsidP="00FB279B">
      <w:pPr>
        <w:spacing w:after="360" w:line="360" w:lineRule="auto"/>
        <w:ind w:firstLine="708"/>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lang w:eastAsia="tr-TR"/>
        </w:rPr>
        <w:t>Ana kullanım amacı kullanıcılara kolaylık sağlamak olan çerezler, temel olarak 4 ana grupta toplanmaktadır:</w:t>
      </w:r>
    </w:p>
    <w:p w14:paraId="74C9F261" w14:textId="77777777" w:rsidR="00775B65" w:rsidRPr="00775B65" w:rsidRDefault="00775B65" w:rsidP="00775B65">
      <w:pPr>
        <w:numPr>
          <w:ilvl w:val="0"/>
          <w:numId w:val="1"/>
        </w:numPr>
        <w:spacing w:line="360" w:lineRule="auto"/>
        <w:ind w:left="375"/>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b/>
          <w:bCs/>
          <w:bdr w:val="none" w:sz="0" w:space="0" w:color="auto" w:frame="1"/>
          <w:lang w:eastAsia="tr-TR"/>
        </w:rPr>
        <w:t>Oturum Çerezleri:</w:t>
      </w:r>
      <w:r w:rsidRPr="00775B65">
        <w:rPr>
          <w:rFonts w:ascii="Times New Roman" w:eastAsia="Times New Roman" w:hAnsi="Times New Roman" w:cs="Times New Roman"/>
          <w:lang w:eastAsia="tr-TR"/>
        </w:rPr>
        <w:t> </w:t>
      </w:r>
      <w:r w:rsidR="00FB279B">
        <w:rPr>
          <w:rFonts w:ascii="Times New Roman" w:eastAsia="Times New Roman" w:hAnsi="Times New Roman" w:cs="Times New Roman"/>
          <w:lang w:eastAsia="tr-TR"/>
        </w:rPr>
        <w:t>İ</w:t>
      </w:r>
      <w:r w:rsidRPr="00775B65">
        <w:rPr>
          <w:rFonts w:ascii="Times New Roman" w:eastAsia="Times New Roman" w:hAnsi="Times New Roman" w:cs="Times New Roman"/>
          <w:lang w:eastAsia="tr-TR"/>
        </w:rPr>
        <w:t>nternet sayfaları arasında bilgi taşınması ve kullanıcı tarafından girilen bilgilerin sistemsel olarak hatırlanması gibi çeşitli özelliklerden faydalanmaya olanak sağlayan çerezlerdir ve internet sitesine ait fonksiyonların düzgün bir şekilde işleyebilmesi için gereklidir.</w:t>
      </w:r>
    </w:p>
    <w:p w14:paraId="026466B5" w14:textId="77777777" w:rsidR="00775B65" w:rsidRPr="00775B65" w:rsidRDefault="00775B65" w:rsidP="00775B65">
      <w:pPr>
        <w:numPr>
          <w:ilvl w:val="0"/>
          <w:numId w:val="1"/>
        </w:numPr>
        <w:spacing w:line="360" w:lineRule="auto"/>
        <w:ind w:left="375"/>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b/>
          <w:bCs/>
          <w:bdr w:val="none" w:sz="0" w:space="0" w:color="auto" w:frame="1"/>
          <w:lang w:eastAsia="tr-TR"/>
        </w:rPr>
        <w:t>Performans Çerezleri:</w:t>
      </w:r>
      <w:r w:rsidRPr="00775B65">
        <w:rPr>
          <w:rFonts w:ascii="Times New Roman" w:eastAsia="Times New Roman" w:hAnsi="Times New Roman" w:cs="Times New Roman"/>
          <w:lang w:eastAsia="tr-TR"/>
        </w:rPr>
        <w:t> Sayfaların ziyaret edilme frekansı, olası hata iletileri, kullanıcıların ilgili sayfada harcadıkları toplam zaman ile birlikte siteyi kullanım desenleri konularında bilgi toplayan çerezlerdir ve internet sitesinin performansını arttırma amacıyla kullanılmaktadır.</w:t>
      </w:r>
    </w:p>
    <w:p w14:paraId="60C4DDC8" w14:textId="77777777" w:rsidR="00775B65" w:rsidRPr="00775B65" w:rsidRDefault="00775B65" w:rsidP="00775B65">
      <w:pPr>
        <w:numPr>
          <w:ilvl w:val="0"/>
          <w:numId w:val="1"/>
        </w:numPr>
        <w:spacing w:line="360" w:lineRule="auto"/>
        <w:ind w:left="375"/>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b/>
          <w:bCs/>
          <w:bdr w:val="none" w:sz="0" w:space="0" w:color="auto" w:frame="1"/>
          <w:lang w:eastAsia="tr-TR"/>
        </w:rPr>
        <w:t>Fonksiyonel Çerezler:</w:t>
      </w:r>
      <w:r w:rsidRPr="00775B65">
        <w:rPr>
          <w:rFonts w:ascii="Times New Roman" w:eastAsia="Times New Roman" w:hAnsi="Times New Roman" w:cs="Times New Roman"/>
          <w:lang w:eastAsia="tr-TR"/>
        </w:rPr>
        <w:t> Kullanıcıya kolaylık sağlanması amacıyla önceden seçili olan seçeneklerin hatırlatılmasını sağlayan çerezlerdir ve internet sitesi kapsamında kullanıcılara gelişmiş</w:t>
      </w:r>
      <w:r w:rsidR="00FB279B">
        <w:rPr>
          <w:rFonts w:ascii="Times New Roman" w:eastAsia="Times New Roman" w:hAnsi="Times New Roman" w:cs="Times New Roman"/>
          <w:lang w:eastAsia="tr-TR"/>
        </w:rPr>
        <w:t xml:space="preserve"> İnternet </w:t>
      </w:r>
      <w:r w:rsidRPr="00775B65">
        <w:rPr>
          <w:rFonts w:ascii="Times New Roman" w:eastAsia="Times New Roman" w:hAnsi="Times New Roman" w:cs="Times New Roman"/>
          <w:lang w:eastAsia="tr-TR"/>
        </w:rPr>
        <w:t>özellikleri sağlanmasını hedeflemektedir.</w:t>
      </w:r>
    </w:p>
    <w:p w14:paraId="0C10033C" w14:textId="77777777" w:rsidR="00775B65" w:rsidRPr="00775B65" w:rsidRDefault="00775B65" w:rsidP="00775B65">
      <w:pPr>
        <w:spacing w:line="360" w:lineRule="auto"/>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b/>
          <w:bCs/>
          <w:bdr w:val="none" w:sz="0" w:space="0" w:color="auto" w:frame="1"/>
          <w:lang w:eastAsia="tr-TR"/>
        </w:rPr>
        <w:t>Çerezlerin Kullanım Amaçları</w:t>
      </w:r>
    </w:p>
    <w:p w14:paraId="5D58C8DF" w14:textId="05DB50A3" w:rsidR="00775B65" w:rsidRPr="00775B65" w:rsidRDefault="00011D33" w:rsidP="00775B65">
      <w:pPr>
        <w:spacing w:after="360" w:line="36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lastRenderedPageBreak/>
        <w:t>www.</w:t>
      </w:r>
      <w:r w:rsidR="00F55AD6">
        <w:rPr>
          <w:rFonts w:ascii="Times New Roman" w:eastAsia="Times New Roman" w:hAnsi="Times New Roman" w:cs="Times New Roman"/>
          <w:lang w:eastAsia="tr-TR"/>
        </w:rPr>
        <w:t>boyabat</w:t>
      </w:r>
      <w:r>
        <w:rPr>
          <w:rFonts w:ascii="Times New Roman" w:eastAsia="Times New Roman" w:hAnsi="Times New Roman" w:cs="Times New Roman"/>
          <w:lang w:eastAsia="tr-TR"/>
        </w:rPr>
        <w:t>.bel.tr</w:t>
      </w:r>
      <w:r w:rsidR="00775B65" w:rsidRPr="00775B65">
        <w:rPr>
          <w:rFonts w:ascii="Times New Roman" w:eastAsia="Times New Roman" w:hAnsi="Times New Roman" w:cs="Times New Roman"/>
          <w:lang w:eastAsia="tr-TR"/>
        </w:rPr>
        <w:t xml:space="preserve"> tarafından kullanılmakta olan çerezlere ait kullanım amaçları aşağıdaki gibidir:</w:t>
      </w:r>
    </w:p>
    <w:p w14:paraId="411EB4EF" w14:textId="5313D140" w:rsidR="00247EC6" w:rsidRDefault="00485006" w:rsidP="006830C4">
      <w:pPr>
        <w:numPr>
          <w:ilvl w:val="0"/>
          <w:numId w:val="1"/>
        </w:numPr>
        <w:spacing w:line="360" w:lineRule="auto"/>
        <w:ind w:left="375"/>
        <w:jc w:val="both"/>
        <w:textAlignment w:val="baseline"/>
        <w:rPr>
          <w:rFonts w:ascii="Times New Roman" w:eastAsia="Times New Roman" w:hAnsi="Times New Roman" w:cs="Times New Roman"/>
          <w:lang w:eastAsia="tr-TR"/>
        </w:rPr>
      </w:pPr>
      <w:r w:rsidRPr="000D1969">
        <w:rPr>
          <w:rFonts w:ascii="Times New Roman" w:eastAsia="Times New Roman" w:hAnsi="Times New Roman" w:cs="Times New Roman"/>
          <w:b/>
          <w:bCs/>
          <w:bdr w:val="none" w:sz="0" w:space="0" w:color="auto" w:frame="1"/>
          <w:lang w:eastAsia="tr-TR"/>
        </w:rPr>
        <w:t>Oturum Çerezler</w:t>
      </w:r>
      <w:r w:rsidR="00A23653" w:rsidRPr="000D1969">
        <w:rPr>
          <w:rFonts w:ascii="Times New Roman" w:eastAsia="Times New Roman" w:hAnsi="Times New Roman" w:cs="Times New Roman"/>
          <w:b/>
          <w:bCs/>
          <w:bdr w:val="none" w:sz="0" w:space="0" w:color="auto" w:frame="1"/>
          <w:lang w:eastAsia="tr-TR"/>
        </w:rPr>
        <w:t>i</w:t>
      </w:r>
      <w:r w:rsidRPr="000D1969">
        <w:rPr>
          <w:rFonts w:ascii="Times New Roman" w:eastAsia="Times New Roman" w:hAnsi="Times New Roman" w:cs="Times New Roman"/>
          <w:b/>
          <w:bCs/>
          <w:bdr w:val="none" w:sz="0" w:space="0" w:color="auto" w:frame="1"/>
          <w:lang w:eastAsia="tr-TR"/>
        </w:rPr>
        <w:t>:</w:t>
      </w:r>
      <w:r w:rsidRPr="000D1969">
        <w:rPr>
          <w:rFonts w:ascii="Times New Roman" w:eastAsia="Times New Roman" w:hAnsi="Times New Roman" w:cs="Times New Roman"/>
          <w:lang w:eastAsia="tr-TR"/>
        </w:rPr>
        <w:t> İnternet sayfaları arasında bilgi taşınması ve kullanıcı tarafından girilen bilgilerin sistemsel olarak hatırlanması gibi çeşitli özelliklerden faydalanmaya olanak sağlayan çerezlerdir ve internet sitesine ait fonksiyonların düzgün bir şekilde işleyebilmesi için gereklidir.</w:t>
      </w:r>
    </w:p>
    <w:p w14:paraId="3A4F76AB" w14:textId="77777777" w:rsidR="000D1969" w:rsidRPr="000D1969" w:rsidRDefault="000D1969" w:rsidP="000D1969">
      <w:pPr>
        <w:spacing w:line="360" w:lineRule="auto"/>
        <w:ind w:left="375"/>
        <w:jc w:val="both"/>
        <w:textAlignment w:val="baseline"/>
        <w:rPr>
          <w:rFonts w:ascii="Times New Roman" w:eastAsia="Times New Roman" w:hAnsi="Times New Roman" w:cs="Times New Roman"/>
          <w:lang w:eastAsia="tr-TR"/>
        </w:rPr>
      </w:pPr>
    </w:p>
    <w:p w14:paraId="54971920" w14:textId="15883F9D" w:rsidR="00485006" w:rsidRDefault="000D1969" w:rsidP="00247EC6">
      <w:pPr>
        <w:spacing w:line="360" w:lineRule="auto"/>
        <w:jc w:val="both"/>
        <w:textAlignment w:val="baseline"/>
        <w:rPr>
          <w:rFonts w:ascii="Times New Roman" w:eastAsia="Times New Roman" w:hAnsi="Times New Roman" w:cs="Times New Roman"/>
          <w:lang w:eastAsia="tr-TR"/>
        </w:rPr>
      </w:pPr>
      <w:r w:rsidRPr="000D1969">
        <w:rPr>
          <w:rFonts w:ascii="Times New Roman" w:eastAsia="Times New Roman" w:hAnsi="Times New Roman" w:cs="Times New Roman"/>
          <w:lang w:eastAsia="tr-TR"/>
        </w:rPr>
        <w:drawing>
          <wp:inline distT="0" distB="0" distL="0" distR="0" wp14:anchorId="66F95064" wp14:editId="593509BE">
            <wp:extent cx="5937874" cy="13335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6259" cy="1335383"/>
                    </a:xfrm>
                    <a:prstGeom prst="rect">
                      <a:avLst/>
                    </a:prstGeom>
                  </pic:spPr>
                </pic:pic>
              </a:graphicData>
            </a:graphic>
          </wp:inline>
        </w:drawing>
      </w:r>
    </w:p>
    <w:p w14:paraId="26FD1412" w14:textId="77777777" w:rsidR="000D1969" w:rsidRDefault="000D1969" w:rsidP="00247EC6">
      <w:pPr>
        <w:spacing w:line="360" w:lineRule="auto"/>
        <w:jc w:val="both"/>
        <w:textAlignment w:val="baseline"/>
        <w:rPr>
          <w:rFonts w:ascii="Times New Roman" w:eastAsia="Times New Roman" w:hAnsi="Times New Roman" w:cs="Times New Roman"/>
          <w:lang w:eastAsia="tr-TR"/>
        </w:rPr>
      </w:pPr>
    </w:p>
    <w:p w14:paraId="542564C6" w14:textId="279CF86D" w:rsidR="00A23653" w:rsidRDefault="00A23653" w:rsidP="00A23653">
      <w:pPr>
        <w:numPr>
          <w:ilvl w:val="0"/>
          <w:numId w:val="1"/>
        </w:numPr>
        <w:spacing w:line="360" w:lineRule="auto"/>
        <w:ind w:left="375"/>
        <w:jc w:val="both"/>
        <w:textAlignment w:val="baseline"/>
        <w:rPr>
          <w:rFonts w:ascii="Times New Roman" w:eastAsia="Times New Roman" w:hAnsi="Times New Roman" w:cs="Times New Roman"/>
          <w:lang w:eastAsia="tr-TR"/>
        </w:rPr>
      </w:pPr>
      <w:r w:rsidRPr="00775B65">
        <w:rPr>
          <w:rFonts w:ascii="Times New Roman" w:eastAsia="Times New Roman" w:hAnsi="Times New Roman" w:cs="Times New Roman"/>
          <w:b/>
          <w:bCs/>
          <w:bdr w:val="none" w:sz="0" w:space="0" w:color="auto" w:frame="1"/>
          <w:lang w:eastAsia="tr-TR"/>
        </w:rPr>
        <w:t>Performans Çerezleri:</w:t>
      </w:r>
      <w:r w:rsidRPr="00775B65">
        <w:rPr>
          <w:rFonts w:ascii="Times New Roman" w:eastAsia="Times New Roman" w:hAnsi="Times New Roman" w:cs="Times New Roman"/>
          <w:lang w:eastAsia="tr-TR"/>
        </w:rPr>
        <w:t> Sayfaların ziyaret edilme frekansı, olası hata iletileri, kullanıcıların ilgili sayfada harcadıkları toplam zaman ile birlikte siteyi kullanım desenleri konularında bilgi toplayan çerezlerdir ve internet sitesinin performansını arttırma amacıyla kullanılmaktadır.</w:t>
      </w:r>
    </w:p>
    <w:p w14:paraId="4BF33CF2" w14:textId="77777777" w:rsidR="000D1969" w:rsidRPr="00775B65" w:rsidRDefault="000D1969" w:rsidP="000D1969">
      <w:pPr>
        <w:spacing w:line="360" w:lineRule="auto"/>
        <w:ind w:left="375"/>
        <w:jc w:val="both"/>
        <w:textAlignment w:val="baseline"/>
        <w:rPr>
          <w:rFonts w:ascii="Times New Roman" w:eastAsia="Times New Roman" w:hAnsi="Times New Roman" w:cs="Times New Roman"/>
          <w:lang w:eastAsia="tr-TR"/>
        </w:rPr>
      </w:pPr>
    </w:p>
    <w:p w14:paraId="5D9744AA" w14:textId="2D2E2DEE" w:rsidR="00A23653" w:rsidRDefault="000D1969" w:rsidP="00247EC6">
      <w:pPr>
        <w:spacing w:line="360" w:lineRule="auto"/>
        <w:jc w:val="both"/>
        <w:textAlignment w:val="baseline"/>
        <w:rPr>
          <w:rFonts w:ascii="Times New Roman" w:eastAsia="Times New Roman" w:hAnsi="Times New Roman" w:cs="Times New Roman"/>
          <w:lang w:eastAsia="tr-TR"/>
        </w:rPr>
      </w:pPr>
      <w:r w:rsidRPr="000D1969">
        <w:rPr>
          <w:rFonts w:ascii="Times New Roman" w:eastAsia="Times New Roman" w:hAnsi="Times New Roman" w:cs="Times New Roman"/>
          <w:lang w:eastAsia="tr-TR"/>
        </w:rPr>
        <w:drawing>
          <wp:inline distT="0" distB="0" distL="0" distR="0" wp14:anchorId="5FA4E132" wp14:editId="6BC2B4BF">
            <wp:extent cx="5756910" cy="253873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910" cy="2538730"/>
                    </a:xfrm>
                    <a:prstGeom prst="rect">
                      <a:avLst/>
                    </a:prstGeom>
                  </pic:spPr>
                </pic:pic>
              </a:graphicData>
            </a:graphic>
          </wp:inline>
        </w:drawing>
      </w:r>
    </w:p>
    <w:p w14:paraId="46367646" w14:textId="62C39FF4" w:rsidR="00A23653" w:rsidRDefault="00A23653" w:rsidP="00247EC6">
      <w:pPr>
        <w:spacing w:line="360" w:lineRule="auto"/>
        <w:jc w:val="both"/>
        <w:textAlignment w:val="baseline"/>
        <w:rPr>
          <w:rFonts w:ascii="Times New Roman" w:eastAsia="Times New Roman" w:hAnsi="Times New Roman" w:cs="Times New Roman"/>
          <w:lang w:eastAsia="tr-TR"/>
        </w:rPr>
      </w:pPr>
    </w:p>
    <w:p w14:paraId="05DC3CFE" w14:textId="6D1C9E95" w:rsidR="000D1969" w:rsidRDefault="000D1969" w:rsidP="00247EC6">
      <w:pPr>
        <w:spacing w:line="360" w:lineRule="auto"/>
        <w:jc w:val="both"/>
        <w:textAlignment w:val="baseline"/>
        <w:rPr>
          <w:rFonts w:ascii="Times New Roman" w:eastAsia="Times New Roman" w:hAnsi="Times New Roman" w:cs="Times New Roman"/>
          <w:lang w:eastAsia="tr-TR"/>
        </w:rPr>
      </w:pPr>
    </w:p>
    <w:p w14:paraId="7DFCB0D0" w14:textId="621810F9" w:rsidR="000D1969" w:rsidRDefault="000D1969" w:rsidP="00247EC6">
      <w:pPr>
        <w:spacing w:line="360" w:lineRule="auto"/>
        <w:jc w:val="both"/>
        <w:textAlignment w:val="baseline"/>
        <w:rPr>
          <w:rFonts w:ascii="Times New Roman" w:eastAsia="Times New Roman" w:hAnsi="Times New Roman" w:cs="Times New Roman"/>
          <w:lang w:eastAsia="tr-TR"/>
        </w:rPr>
      </w:pPr>
    </w:p>
    <w:p w14:paraId="50501292" w14:textId="77777777" w:rsidR="000D1969" w:rsidRPr="00DB2DAD" w:rsidRDefault="000D1969" w:rsidP="00247EC6">
      <w:pPr>
        <w:spacing w:line="360" w:lineRule="auto"/>
        <w:jc w:val="both"/>
        <w:textAlignment w:val="baseline"/>
        <w:rPr>
          <w:rFonts w:ascii="Times New Roman" w:eastAsia="Times New Roman" w:hAnsi="Times New Roman" w:cs="Times New Roman"/>
          <w:lang w:eastAsia="tr-TR"/>
        </w:rPr>
      </w:pPr>
      <w:bookmarkStart w:id="0" w:name="_GoBack"/>
      <w:bookmarkEnd w:id="0"/>
    </w:p>
    <w:p w14:paraId="79745696" w14:textId="77777777" w:rsidR="003B07BC" w:rsidRPr="003B07BC" w:rsidRDefault="003B07BC" w:rsidP="003B07BC">
      <w:pPr>
        <w:spacing w:line="360" w:lineRule="auto"/>
        <w:ind w:left="15"/>
        <w:jc w:val="both"/>
        <w:textAlignment w:val="baseline"/>
        <w:rPr>
          <w:rFonts w:ascii="Times New Roman" w:eastAsia="Times New Roman" w:hAnsi="Times New Roman" w:cs="Times New Roman"/>
          <w:sz w:val="22"/>
          <w:szCs w:val="22"/>
          <w:lang w:eastAsia="tr-TR"/>
        </w:rPr>
      </w:pPr>
      <w:r w:rsidRPr="003B07BC">
        <w:rPr>
          <w:rFonts w:ascii="Times New Roman" w:eastAsia="Times New Roman" w:hAnsi="Times New Roman" w:cs="Times New Roman"/>
          <w:b/>
          <w:bCs/>
          <w:bdr w:val="none" w:sz="0" w:space="0" w:color="auto" w:frame="1"/>
          <w:lang w:eastAsia="tr-TR"/>
        </w:rPr>
        <w:lastRenderedPageBreak/>
        <w:t>Çerezleri Kontrol Etme ve Silme</w:t>
      </w:r>
    </w:p>
    <w:p w14:paraId="193E5844" w14:textId="4D09A1B0" w:rsidR="00775B65" w:rsidRPr="00775B65" w:rsidRDefault="003B07BC" w:rsidP="00247EC6">
      <w:pPr>
        <w:spacing w:after="360" w:line="360" w:lineRule="auto"/>
        <w:ind w:firstLine="708"/>
        <w:jc w:val="both"/>
        <w:textAlignment w:val="baseline"/>
      </w:pPr>
      <w:r w:rsidRPr="003B07BC">
        <w:rPr>
          <w:rFonts w:ascii="Times New Roman" w:eastAsia="Times New Roman" w:hAnsi="Times New Roman" w:cs="Times New Roman"/>
          <w:lang w:eastAsia="tr-TR"/>
        </w:rPr>
        <w:t>Çerezlerin kullanımına ilişkin tercihlerinizi değiştirmek ya da çerezleri engellemek veya silmek için tarayıcınızın ayarlarını değiştirmeniz yeterlidir. Birçok tarayıcı çerezleri kontrol edebilmeniz için size çerezleri kabul etme veya reddetme, yalnızca belirli türdeki çerezleri kabul etme ya da bir web sitesi cihazınıza çerez depolamayı talep ettiğinde tarayıcı tarafından uyarılma seçeneği sunar. Aynı zamanda daha önce tarayıcınıza kaydedilmiş çerezlerin silinmesi de mümkündür. Çerezleri kontrol edilmesine veya silinmesine ilişkin işlemler kullandığınız tarayıcıya göre değişebilmektedir</w:t>
      </w:r>
      <w:r w:rsidRPr="003B07BC">
        <w:rPr>
          <w:rFonts w:ascii="Times New Roman" w:eastAsia="Times New Roman" w:hAnsi="Times New Roman" w:cs="Times New Roman"/>
          <w:sz w:val="22"/>
          <w:szCs w:val="22"/>
          <w:lang w:eastAsia="tr-TR"/>
        </w:rPr>
        <w:t xml:space="preserve">. </w:t>
      </w:r>
      <w:r w:rsidRPr="003B07BC">
        <w:rPr>
          <w:rFonts w:ascii="Times New Roman" w:eastAsia="Times New Roman" w:hAnsi="Times New Roman" w:cs="Times New Roman"/>
          <w:lang w:eastAsia="tr-TR"/>
        </w:rPr>
        <w:t>Çerez kullanım seçiminin değiştirilmesine ait yöntem, tarayıcı tipine bağlı olarak değişmekte olup, ilgili hizmet sağlayıcıdan dilendiği zaman öğrenilebilmektedir.</w:t>
      </w:r>
    </w:p>
    <w:sectPr w:rsidR="00775B65" w:rsidRPr="00775B65" w:rsidSect="0067602D">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09616" w14:textId="77777777" w:rsidR="004B5EC1" w:rsidRDefault="004B5EC1" w:rsidP="0067602D">
      <w:r>
        <w:separator/>
      </w:r>
    </w:p>
  </w:endnote>
  <w:endnote w:type="continuationSeparator" w:id="0">
    <w:p w14:paraId="08502E1B" w14:textId="77777777" w:rsidR="004B5EC1" w:rsidRDefault="004B5EC1" w:rsidP="0067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A1A8" w14:textId="77777777" w:rsidR="0067602D" w:rsidRDefault="0067602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C28D3" w14:textId="77777777" w:rsidR="0067602D" w:rsidRDefault="0067602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4AA3" w14:textId="77777777" w:rsidR="0067602D" w:rsidRDefault="006760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6E9E" w14:textId="77777777" w:rsidR="004B5EC1" w:rsidRDefault="004B5EC1" w:rsidP="0067602D">
      <w:r>
        <w:separator/>
      </w:r>
    </w:p>
  </w:footnote>
  <w:footnote w:type="continuationSeparator" w:id="0">
    <w:p w14:paraId="3304345C" w14:textId="77777777" w:rsidR="004B5EC1" w:rsidRDefault="004B5EC1" w:rsidP="0067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3C10" w14:textId="318469D5" w:rsidR="0067602D" w:rsidRDefault="006760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D3388" w14:textId="3FDCDCF5" w:rsidR="0067602D" w:rsidRDefault="0067602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3742A" w14:textId="48D5149B" w:rsidR="0067602D" w:rsidRDefault="006760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B1531"/>
    <w:multiLevelType w:val="multilevel"/>
    <w:tmpl w:val="715C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2A363C"/>
    <w:multiLevelType w:val="multilevel"/>
    <w:tmpl w:val="D878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65"/>
    <w:rsid w:val="00011D33"/>
    <w:rsid w:val="000516B3"/>
    <w:rsid w:val="00070665"/>
    <w:rsid w:val="000D1969"/>
    <w:rsid w:val="00152D86"/>
    <w:rsid w:val="00181103"/>
    <w:rsid w:val="001B20FF"/>
    <w:rsid w:val="00247EC6"/>
    <w:rsid w:val="002E7C94"/>
    <w:rsid w:val="00305E37"/>
    <w:rsid w:val="003B07BC"/>
    <w:rsid w:val="003D1C72"/>
    <w:rsid w:val="00470EEE"/>
    <w:rsid w:val="0048374A"/>
    <w:rsid w:val="00485006"/>
    <w:rsid w:val="004917EF"/>
    <w:rsid w:val="004B5EC1"/>
    <w:rsid w:val="00501A32"/>
    <w:rsid w:val="00510053"/>
    <w:rsid w:val="005B6053"/>
    <w:rsid w:val="005D4103"/>
    <w:rsid w:val="0067602D"/>
    <w:rsid w:val="006A3D93"/>
    <w:rsid w:val="006B1A45"/>
    <w:rsid w:val="00773D9C"/>
    <w:rsid w:val="00775B65"/>
    <w:rsid w:val="007E1A7B"/>
    <w:rsid w:val="007F33D6"/>
    <w:rsid w:val="00817DE9"/>
    <w:rsid w:val="00871A7B"/>
    <w:rsid w:val="008A1FFE"/>
    <w:rsid w:val="008B4173"/>
    <w:rsid w:val="008B78E2"/>
    <w:rsid w:val="008C6B45"/>
    <w:rsid w:val="00953B61"/>
    <w:rsid w:val="00962056"/>
    <w:rsid w:val="00992CC7"/>
    <w:rsid w:val="009A2BA7"/>
    <w:rsid w:val="00A219B1"/>
    <w:rsid w:val="00A23653"/>
    <w:rsid w:val="00BB3FD4"/>
    <w:rsid w:val="00BD09DE"/>
    <w:rsid w:val="00C7698A"/>
    <w:rsid w:val="00C97EF8"/>
    <w:rsid w:val="00CA399F"/>
    <w:rsid w:val="00CA61E3"/>
    <w:rsid w:val="00CD587E"/>
    <w:rsid w:val="00D14CD3"/>
    <w:rsid w:val="00DB2DAD"/>
    <w:rsid w:val="00EA339A"/>
    <w:rsid w:val="00EC0C6A"/>
    <w:rsid w:val="00EE0BE9"/>
    <w:rsid w:val="00F22B52"/>
    <w:rsid w:val="00F55AD6"/>
    <w:rsid w:val="00F601CC"/>
    <w:rsid w:val="00F6029A"/>
    <w:rsid w:val="00F957DF"/>
    <w:rsid w:val="00FB01B0"/>
    <w:rsid w:val="00FB279B"/>
    <w:rsid w:val="00FF26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FD3FA"/>
  <w15:chartTrackingRefBased/>
  <w15:docId w15:val="{AA2C8F41-22DC-EE40-8A87-778E439D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653"/>
  </w:style>
  <w:style w:type="paragraph" w:styleId="Balk1">
    <w:name w:val="heading 1"/>
    <w:basedOn w:val="Normal"/>
    <w:next w:val="Normal"/>
    <w:link w:val="Balk1Char"/>
    <w:uiPriority w:val="9"/>
    <w:qFormat/>
    <w:rsid w:val="00775B6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5B65"/>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3B07BC"/>
    <w:rPr>
      <w:color w:val="0563C1" w:themeColor="hyperlink"/>
      <w:u w:val="single"/>
    </w:rPr>
  </w:style>
  <w:style w:type="character" w:customStyle="1" w:styleId="UnresolvedMention">
    <w:name w:val="Unresolved Mention"/>
    <w:basedOn w:val="VarsaylanParagrafYazTipi"/>
    <w:uiPriority w:val="99"/>
    <w:semiHidden/>
    <w:unhideWhenUsed/>
    <w:rsid w:val="003B07BC"/>
    <w:rPr>
      <w:color w:val="605E5C"/>
      <w:shd w:val="clear" w:color="auto" w:fill="E1DFDD"/>
    </w:rPr>
  </w:style>
  <w:style w:type="paragraph" w:styleId="ListeParagraf">
    <w:name w:val="List Paragraph"/>
    <w:basedOn w:val="Normal"/>
    <w:uiPriority w:val="34"/>
    <w:qFormat/>
    <w:rsid w:val="003B07BC"/>
    <w:pPr>
      <w:ind w:left="720"/>
      <w:contextualSpacing/>
    </w:pPr>
  </w:style>
  <w:style w:type="paragraph" w:styleId="stBilgi">
    <w:name w:val="header"/>
    <w:basedOn w:val="Normal"/>
    <w:link w:val="stBilgiChar"/>
    <w:uiPriority w:val="99"/>
    <w:unhideWhenUsed/>
    <w:rsid w:val="0067602D"/>
    <w:pPr>
      <w:tabs>
        <w:tab w:val="center" w:pos="4536"/>
        <w:tab w:val="right" w:pos="9072"/>
      </w:tabs>
    </w:pPr>
  </w:style>
  <w:style w:type="character" w:customStyle="1" w:styleId="stBilgiChar">
    <w:name w:val="Üst Bilgi Char"/>
    <w:basedOn w:val="VarsaylanParagrafYazTipi"/>
    <w:link w:val="stBilgi"/>
    <w:uiPriority w:val="99"/>
    <w:rsid w:val="0067602D"/>
  </w:style>
  <w:style w:type="paragraph" w:styleId="AltBilgi">
    <w:name w:val="footer"/>
    <w:basedOn w:val="Normal"/>
    <w:link w:val="AltBilgiChar"/>
    <w:uiPriority w:val="99"/>
    <w:unhideWhenUsed/>
    <w:rsid w:val="0067602D"/>
    <w:pPr>
      <w:tabs>
        <w:tab w:val="center" w:pos="4536"/>
        <w:tab w:val="right" w:pos="9072"/>
      </w:tabs>
    </w:pPr>
  </w:style>
  <w:style w:type="character" w:customStyle="1" w:styleId="AltBilgiChar">
    <w:name w:val="Alt Bilgi Char"/>
    <w:basedOn w:val="VarsaylanParagrafYazTipi"/>
    <w:link w:val="AltBilgi"/>
    <w:uiPriority w:val="99"/>
    <w:rsid w:val="0067602D"/>
  </w:style>
  <w:style w:type="table" w:styleId="TabloKlavuzu">
    <w:name w:val="Table Grid"/>
    <w:basedOn w:val="NormalTablo"/>
    <w:uiPriority w:val="39"/>
    <w:rsid w:val="00247EC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34595">
      <w:bodyDiv w:val="1"/>
      <w:marLeft w:val="0"/>
      <w:marRight w:val="0"/>
      <w:marTop w:val="0"/>
      <w:marBottom w:val="0"/>
      <w:divBdr>
        <w:top w:val="none" w:sz="0" w:space="0" w:color="auto"/>
        <w:left w:val="none" w:sz="0" w:space="0" w:color="auto"/>
        <w:bottom w:val="none" w:sz="0" w:space="0" w:color="auto"/>
        <w:right w:val="none" w:sz="0" w:space="0" w:color="auto"/>
      </w:divBdr>
    </w:div>
    <w:div w:id="1805271574">
      <w:bodyDiv w:val="1"/>
      <w:marLeft w:val="0"/>
      <w:marRight w:val="0"/>
      <w:marTop w:val="0"/>
      <w:marBottom w:val="0"/>
      <w:divBdr>
        <w:top w:val="none" w:sz="0" w:space="0" w:color="auto"/>
        <w:left w:val="none" w:sz="0" w:space="0" w:color="auto"/>
        <w:bottom w:val="none" w:sz="0" w:space="0" w:color="auto"/>
        <w:right w:val="none" w:sz="0" w:space="0" w:color="auto"/>
      </w:divBdr>
    </w:div>
    <w:div w:id="18849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boyabat.bel.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E6DA1-D6D3-4FFC-9038-F7E4E614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602</Words>
  <Characters>3433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4027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KUTLU FURKAN SOLAK</dc:creator>
  <cp:keywords/>
  <dc:description/>
  <cp:lastModifiedBy>User</cp:lastModifiedBy>
  <cp:revision>44</cp:revision>
  <dcterms:created xsi:type="dcterms:W3CDTF">2020-01-05T10:13:00Z</dcterms:created>
  <dcterms:modified xsi:type="dcterms:W3CDTF">2025-09-13T20:36:00Z</dcterms:modified>
  <cp:category/>
</cp:coreProperties>
</file>